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56B3A" w14:textId="77777777" w:rsidR="00B96668" w:rsidRDefault="00000000">
      <w:r>
        <w:rPr>
          <w:rFonts w:ascii="Arial" w:eastAsia="Arial" w:hAnsi="Arial" w:cs="Arial"/>
          <w:b/>
          <w:bCs/>
          <w:color w:val="2A4E7A"/>
          <w:sz w:val="26"/>
          <w:szCs w:val="26"/>
        </w:rPr>
        <w:t>Bewertungsraster KI-Einsatz planen – Einschätzung der Lehrkraft</w:t>
      </w:r>
    </w:p>
    <w:p w14:paraId="69CF7E36" w14:textId="77777777" w:rsidR="00B96668" w:rsidRDefault="00B96668"/>
    <w:p w14:paraId="5829DE45" w14:textId="77777777" w:rsidR="00B96668" w:rsidRDefault="00000000">
      <w:r>
        <w:rPr>
          <w:rFonts w:ascii="Arial" w:eastAsia="Arial" w:hAnsi="Arial" w:cs="Arial"/>
          <w:color w:val="666666"/>
          <w:sz w:val="18"/>
          <w:szCs w:val="18"/>
        </w:rPr>
        <w:t>Name: _________________________   Fach: _________________________   Datum: _______________   Punkte: _______ / 20</w:t>
      </w:r>
    </w:p>
    <w:p w14:paraId="5940D22F" w14:textId="77777777" w:rsidR="00B96668" w:rsidRDefault="00B96668"/>
    <w:tbl>
      <w:tblPr>
        <w:tblW w:w="15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3349"/>
        <w:gridCol w:w="3349"/>
        <w:gridCol w:w="3349"/>
        <w:gridCol w:w="3351"/>
      </w:tblGrid>
      <w:tr w:rsidR="00B96668" w14:paraId="4E313B2C" w14:textId="77777777">
        <w:tblPrEx>
          <w:tblCellMar>
            <w:top w:w="0" w:type="dxa"/>
            <w:bottom w:w="0" w:type="dxa"/>
          </w:tblCellMar>
        </w:tblPrEx>
        <w:trPr>
          <w:trHeight w:val="820"/>
          <w:tblHeader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3A6EA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6CC3C1A" w14:textId="77777777" w:rsidR="00B96668" w:rsidRDefault="00000000" w:rsidP="00C226E9"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Kriterium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7F96AA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42A81EC" w14:textId="77777777" w:rsidR="00B9666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Nicht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(0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C09060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DC6F15B" w14:textId="77777777" w:rsidR="00B9666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Teilweise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(1–2 Pkt.)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4A7FB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42619DC" w14:textId="77777777" w:rsidR="00B9666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Weitgehend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(3–4 Pkt.)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5E9E42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BAD2AE" w14:textId="77777777" w:rsidR="00B96668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t>Vollständig erfüllt</w:t>
            </w:r>
            <w:r>
              <w:rPr>
                <w:rFonts w:ascii="Arial" w:eastAsia="Arial" w:hAnsi="Arial" w:cs="Arial"/>
                <w:b/>
                <w:bCs/>
                <w:color w:val="FFFFFF"/>
                <w:sz w:val="19"/>
                <w:szCs w:val="19"/>
              </w:rPr>
              <w:br/>
              <w:t>(5 Pkt.)</w:t>
            </w:r>
          </w:p>
        </w:tc>
      </w:tr>
      <w:tr w:rsidR="00B96668" w14:paraId="32924C7A" w14:textId="77777777" w:rsidTr="00C226E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1B7D848" w14:textId="77777777" w:rsidR="00B9666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Aufgaben-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analyse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14F11F12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Keine Analyse der Aufgabe vor dem KI-Einsatz erkennbar. KI wird ohne Vorüberlegung eingesetzt.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141B203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Einzelne Aspekte der Aufgabe werden berücksichtigt, aber nicht systematisch daraufhin analysiert, ob und wie KI sinnvoll eingesetzt werden kann.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056C09B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Die Aufgabe wird analysiert. Es wird erkennbar unterschieden, welche Teile mit KI-Unterstützung und welche eigenständig bearbeitet werden sollen.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B27D7E6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Die Aufgabe wird differenziert analysiert. Möglichkeiten und Grenzen eines KI-Einsatzes werden aufgabenbezogen und begründet abgewogen. Die Analyse ist nachvollziehbar dokumentiert.</w:t>
            </w:r>
          </w:p>
        </w:tc>
      </w:tr>
      <w:tr w:rsidR="00B96668" w14:paraId="6CAFC017" w14:textId="77777777" w:rsidTr="00C226E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18CA775" w14:textId="77777777" w:rsidR="00B9666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Ziel-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</w:r>
            <w:proofErr w:type="spellStart"/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setzung</w:t>
            </w:r>
            <w:proofErr w:type="spellEnd"/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7C0103C0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Kein erkennbares Ziel für den KI-Einsatz formuliert. Die Nutzung erfolgt ohne definierten Zweck.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DF9CB32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Ein Ziel ist ansatzweise erkennbar, aber vage oder nicht explizit formuliert.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2F50D1E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Ein konkretes Ziel für den KI-Einsatz ist erkennbar formuliert. Es wird deutlich, was die KI leisten soll.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E04E41C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 xml:space="preserve">Das Ziel für den KI-Einsatz ist präzise und aufgabenbezogen formuliert. Es ist klar, was die KI leisten soll, was die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Schüler:in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selbst einbringt und woran das Ergebnis gemessen wird.</w:t>
            </w:r>
          </w:p>
        </w:tc>
      </w:tr>
      <w:tr w:rsidR="00B96668" w14:paraId="7D4CAA62" w14:textId="77777777" w:rsidTr="00C226E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D6932DC" w14:textId="77777777" w:rsidR="00B9666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Prompt-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Planung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37D0E92E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Keine Planung des Vorgehens erkennbar. Der erste Prompt entsteht ohne Vorbereitung.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648E5995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Ansatzweise Überlegungen zur Vorgehensweise erkennbar, aber kein konkreter Plan für die Gestaltung des Prompts oder die Nutzungsstrategie.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40F9B18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Das Vorgehen beim KI-Einsatz wird geplant. Grundlegende Überlegungen zur Prompt-Gestaltung oder zur Nutzungsstrategie sind erkennbar.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25BDCC20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Der KI-Einsatz wird strukturiert geplant. Überlegungen zu Prompt-Gestaltung, Vorgehensweise und möglichen Iterationsschritten sind nachvollziehbar dokumentiert.</w:t>
            </w:r>
          </w:p>
        </w:tc>
      </w:tr>
      <w:tr w:rsidR="00B96668" w14:paraId="7CB5654D" w14:textId="77777777" w:rsidTr="00C226E9">
        <w:tblPrEx>
          <w:tblCellMar>
            <w:top w:w="0" w:type="dxa"/>
            <w:bottom w:w="0" w:type="dxa"/>
          </w:tblCellMar>
        </w:tblPrEx>
        <w:trPr>
          <w:trHeight w:val="1701"/>
        </w:trPr>
        <w:tc>
          <w:tcPr>
            <w:tcW w:w="2000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5EFF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01316BBD" w14:textId="77777777" w:rsidR="00B96668" w:rsidRDefault="00000000"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t>Antizipation</w:t>
            </w:r>
            <w:r>
              <w:rPr>
                <w:rFonts w:ascii="Arial" w:eastAsia="Arial" w:hAnsi="Arial" w:cs="Arial"/>
                <w:b/>
                <w:bCs/>
                <w:color w:val="2A4E7A"/>
                <w:sz w:val="19"/>
                <w:szCs w:val="19"/>
              </w:rPr>
              <w:br/>
              <w:t>von Grenzen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5F5F5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FFEE822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Keine Auseinandersetzung mit möglichen Grenzen der KI oder dem eigenen Beitrag erkennbar.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FEF8EC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11C3C37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Ansatzweise Bewusstsein für die Grenzen der KI oder die notwendige Eigenleistung vorhanden, ohne konkrete Konsequenzen für die Planung.</w:t>
            </w:r>
          </w:p>
        </w:tc>
        <w:tc>
          <w:tcPr>
            <w:tcW w:w="3349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4FB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433EE372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Grenzen des KI-Einsatzes und der erwartete Eigenleistungsanteil werden vor Beginn der Arbeit eingeschätzt und in der Planung berücksichtigt.</w:t>
            </w:r>
          </w:p>
        </w:tc>
        <w:tc>
          <w:tcPr>
            <w:tcW w:w="3351" w:type="dxa"/>
            <w:tcBorders>
              <w:top w:val="single" w:sz="3" w:space="0" w:color="C8D8E8"/>
              <w:left w:val="single" w:sz="3" w:space="0" w:color="C8D8E8"/>
              <w:bottom w:val="single" w:sz="3" w:space="0" w:color="C8D8E8"/>
              <w:right w:val="single" w:sz="3" w:space="0" w:color="C8D8E8"/>
            </w:tcBorders>
            <w:shd w:val="clear" w:color="auto" w:fill="EDF7E8"/>
            <w:tcMar>
              <w:top w:w="140" w:type="dxa"/>
              <w:left w:w="160" w:type="dxa"/>
              <w:bottom w:w="140" w:type="dxa"/>
              <w:right w:w="160" w:type="dxa"/>
            </w:tcMar>
            <w:vAlign w:val="center"/>
          </w:tcPr>
          <w:p w14:paraId="5EA8619B" w14:textId="77777777" w:rsidR="00B96668" w:rsidRDefault="00000000">
            <w:r>
              <w:rPr>
                <w:rFonts w:ascii="Arial" w:eastAsia="Arial" w:hAnsi="Arial" w:cs="Arial"/>
                <w:color w:val="222222"/>
              </w:rPr>
              <w:t>Eine differenzierte Antizipation möglicher Schwächen des KI-Einsatzes und des eigenen Beitrags ist erkennbar. Die Planung berücksichtigt, wie mit Lücken oder Fehlern der KI umgegangen wird.</w:t>
            </w:r>
          </w:p>
        </w:tc>
      </w:tr>
    </w:tbl>
    <w:p w14:paraId="55FC2DB0" w14:textId="77777777" w:rsidR="00B96668" w:rsidRDefault="00000000">
      <w:pPr>
        <w:spacing w:before="80"/>
      </w:pPr>
      <w:r>
        <w:rPr>
          <w:rFonts w:ascii="Arial" w:eastAsia="Arial" w:hAnsi="Arial" w:cs="Arial"/>
          <w:b/>
          <w:bCs/>
          <w:color w:val="555555"/>
          <w:sz w:val="17"/>
          <w:szCs w:val="17"/>
        </w:rPr>
        <w:t xml:space="preserve">Hinweis: </w:t>
      </w:r>
      <w:r>
        <w:rPr>
          <w:rFonts w:ascii="Arial" w:eastAsia="Arial" w:hAnsi="Arial" w:cs="Arial"/>
          <w:color w:val="999999"/>
          <w:sz w:val="17"/>
          <w:szCs w:val="17"/>
        </w:rPr>
        <w:t>Dieses Raster bewertet die Fähigkeit, den Einsatz von KI für eine Aufgabe gezielt zu planen, bevor mit der Arbeit begonnen wird. CC-BY 4.0 Joscha Falck</w:t>
      </w:r>
    </w:p>
    <w:sectPr w:rsidR="00B96668">
      <w:pgSz w:w="16838" w:h="11906" w:orient="landscape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F4015"/>
    <w:multiLevelType w:val="hybridMultilevel"/>
    <w:tmpl w:val="4FE6A378"/>
    <w:lvl w:ilvl="0" w:tplc="9CC6F5EC">
      <w:start w:val="1"/>
      <w:numFmt w:val="bullet"/>
      <w:lvlText w:val="●"/>
      <w:lvlJc w:val="left"/>
      <w:pPr>
        <w:ind w:left="720" w:hanging="360"/>
      </w:pPr>
    </w:lvl>
    <w:lvl w:ilvl="1" w:tplc="0B0C5176">
      <w:start w:val="1"/>
      <w:numFmt w:val="bullet"/>
      <w:lvlText w:val="○"/>
      <w:lvlJc w:val="left"/>
      <w:pPr>
        <w:ind w:left="1440" w:hanging="360"/>
      </w:pPr>
    </w:lvl>
    <w:lvl w:ilvl="2" w:tplc="B4082A34">
      <w:start w:val="1"/>
      <w:numFmt w:val="bullet"/>
      <w:lvlText w:val="■"/>
      <w:lvlJc w:val="left"/>
      <w:pPr>
        <w:ind w:left="2160" w:hanging="360"/>
      </w:pPr>
    </w:lvl>
    <w:lvl w:ilvl="3" w:tplc="655E58A6">
      <w:start w:val="1"/>
      <w:numFmt w:val="bullet"/>
      <w:lvlText w:val="●"/>
      <w:lvlJc w:val="left"/>
      <w:pPr>
        <w:ind w:left="2880" w:hanging="360"/>
      </w:pPr>
    </w:lvl>
    <w:lvl w:ilvl="4" w:tplc="38C8BF8C">
      <w:start w:val="1"/>
      <w:numFmt w:val="bullet"/>
      <w:lvlText w:val="○"/>
      <w:lvlJc w:val="left"/>
      <w:pPr>
        <w:ind w:left="3600" w:hanging="360"/>
      </w:pPr>
    </w:lvl>
    <w:lvl w:ilvl="5" w:tplc="13701E32">
      <w:start w:val="1"/>
      <w:numFmt w:val="bullet"/>
      <w:lvlText w:val="■"/>
      <w:lvlJc w:val="left"/>
      <w:pPr>
        <w:ind w:left="4320" w:hanging="360"/>
      </w:pPr>
    </w:lvl>
    <w:lvl w:ilvl="6" w:tplc="A608E9C8">
      <w:start w:val="1"/>
      <w:numFmt w:val="bullet"/>
      <w:lvlText w:val="●"/>
      <w:lvlJc w:val="left"/>
      <w:pPr>
        <w:ind w:left="5040" w:hanging="360"/>
      </w:pPr>
    </w:lvl>
    <w:lvl w:ilvl="7" w:tplc="59C0A59E">
      <w:start w:val="1"/>
      <w:numFmt w:val="bullet"/>
      <w:lvlText w:val="●"/>
      <w:lvlJc w:val="left"/>
      <w:pPr>
        <w:ind w:left="5760" w:hanging="360"/>
      </w:pPr>
    </w:lvl>
    <w:lvl w:ilvl="8" w:tplc="4A480206">
      <w:start w:val="1"/>
      <w:numFmt w:val="bullet"/>
      <w:lvlText w:val="●"/>
      <w:lvlJc w:val="left"/>
      <w:pPr>
        <w:ind w:left="6480" w:hanging="360"/>
      </w:pPr>
    </w:lvl>
  </w:abstractNum>
  <w:num w:numId="1" w16cid:durableId="155296208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668"/>
    <w:rsid w:val="00B96668"/>
    <w:rsid w:val="00C2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EA2A7C3"/>
  <w15:docId w15:val="{659F0606-879C-D54C-B1A2-317727DF6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Joscha Falck</cp:lastModifiedBy>
  <cp:revision>2</cp:revision>
  <dcterms:created xsi:type="dcterms:W3CDTF">2026-04-04T08:45:00Z</dcterms:created>
  <dcterms:modified xsi:type="dcterms:W3CDTF">2026-04-04T14:24:00Z</dcterms:modified>
</cp:coreProperties>
</file>