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64A6" w14:textId="77777777" w:rsidR="00E91E11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KI im Lernprozess – Einschätzung der Lehrkraft</w:t>
      </w:r>
    </w:p>
    <w:p w14:paraId="3AEE0E38" w14:textId="77777777" w:rsidR="00E91E11" w:rsidRDefault="00E91E11"/>
    <w:p w14:paraId="59A452FC" w14:textId="77777777" w:rsidR="00E91E11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101062D2" w14:textId="77777777" w:rsidR="00E91E11" w:rsidRDefault="00E91E11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7"/>
        <w:gridCol w:w="3314"/>
        <w:gridCol w:w="3294"/>
        <w:gridCol w:w="3311"/>
        <w:gridCol w:w="3322"/>
      </w:tblGrid>
      <w:tr w:rsidR="00E91E11" w14:paraId="57EAC77E" w14:textId="77777777">
        <w:tblPrEx>
          <w:tblCellMar>
            <w:top w:w="0" w:type="dxa"/>
            <w:bottom w:w="0" w:type="dxa"/>
          </w:tblCellMar>
        </w:tblPrEx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ABBA86" w14:textId="77777777" w:rsidR="00E91E11" w:rsidRDefault="00000000" w:rsidP="000E495A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A1F9546" w14:textId="77777777" w:rsidR="00E91E1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8AE7C2B" w14:textId="77777777" w:rsidR="00E91E1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8DE3A04" w14:textId="77777777" w:rsidR="00E91E1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0646E5D" w14:textId="77777777" w:rsidR="00E91E11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E91E11" w14:paraId="755AF8FA" w14:textId="77777777" w:rsidTr="000E495A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F40137" w14:textId="77777777" w:rsidR="00E91E1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Kontinuität &amp;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Vielfalt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FDF9004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KI-Einsatz ist nur punktuell oder nicht dokumentiert.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EA4DF04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 wird in einzelnen Situationen eingesetzt, ohne erkennbare Entwicklung oder Vielfalt.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60C7624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 wird über den Lernprozess hinweg in verschiedenen Situationen eingesetzt und dokumentiert.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71D2D2D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 wird kontinuierlich, vielfältig und aufgabenbezogen eingesetzt. Die Dokumentation zeigt eine reflektierte Auseinandersetzung über den gesamten Lernprozess.</w:t>
            </w:r>
          </w:p>
        </w:tc>
      </w:tr>
      <w:tr w:rsidR="00E91E11" w14:paraId="214B54BD" w14:textId="77777777" w:rsidTr="000E495A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E0E82A9" w14:textId="77777777" w:rsidR="00E91E1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Entwicklung der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Kompetenz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DB76057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Keine Entwicklung im Umgang mit KI über den Zeitraum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EF7C65F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Ansätze einer Entwicklung sind erkennbar, werden aber nicht reflektiert.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281D90B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Eine Entwicklung im KI-Einsatz ist erkennbar und wird nachvollziehbar beschrieben.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A704D1E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Eine deutliche Kompetenzentwicklung im KI-Einsatz wird differenziert beschrieben und an konkreten Beispielen belegt.</w:t>
            </w:r>
          </w:p>
        </w:tc>
      </w:tr>
      <w:tr w:rsidR="00E91E11" w14:paraId="6D069A07" w14:textId="77777777" w:rsidTr="000E495A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1FE8C28" w14:textId="77777777" w:rsidR="00E91E1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Reflexionstiefe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im Portfolio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D53CEE4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Keine oder nur oberflächliche Reflexion des KI-Einsatzes im Portfolio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3350468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KI-Einsatz wird beschrieben, ohne ihn zu hinterfragen oder einzuordnen.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3F6BBC1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KI-Einsatz wird im Portfolio reflektiert. Entscheidungen werden begründet und in den Lernprozess eingeordnet.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B8DE13C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Der KI-Einsatz wird tiefgehend und kritisch im Portfolio reflektiert. Einzelne Erfahrungen werden differenziert bewertet und mit dem eigenen Lernen verknüpft.</w:t>
            </w:r>
          </w:p>
        </w:tc>
      </w:tr>
      <w:tr w:rsidR="00E91E11" w14:paraId="7202B605" w14:textId="77777777" w:rsidTr="000E495A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14FF994" w14:textId="77777777" w:rsidR="00E91E11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Eigenverantwortung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&amp; Planung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266021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Keine eigenverantwortliche Planung des KI-Einsatzes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F42C920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 wird eingesetzt, ohne erkennbare eigene Planung oder Zielsetzung.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02AA31F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KI-Einsatz wird eigenverantwortlich geplant und auf Lernziele bezogen.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EC0B593" w14:textId="77777777" w:rsidR="00E91E11" w:rsidRDefault="00000000">
            <w:r>
              <w:rPr>
                <w:rFonts w:ascii="Arial" w:eastAsia="Arial" w:hAnsi="Arial" w:cs="Arial"/>
                <w:color w:val="222222"/>
              </w:rPr>
              <w:t>KI-Einsatz wird selbstständig, zielgerichtet und eigenverantwortlich geplant. Planung und Reflexion sind eng miteinander verknüpft.</w:t>
            </w:r>
          </w:p>
        </w:tc>
      </w:tr>
    </w:tbl>
    <w:p w14:paraId="6D0DD420" w14:textId="77777777" w:rsidR="00E91E11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den reflektierten KI-Einsatz über einen längeren Zeitraum im Rahmen eines Portfolios oder Lernprozesses. CC-BY 4.0 Joscha Falck</w:t>
      </w:r>
    </w:p>
    <w:sectPr w:rsidR="00E91E11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F3160"/>
    <w:multiLevelType w:val="hybridMultilevel"/>
    <w:tmpl w:val="E842E486"/>
    <w:lvl w:ilvl="0" w:tplc="9238E38A">
      <w:start w:val="1"/>
      <w:numFmt w:val="bullet"/>
      <w:lvlText w:val="●"/>
      <w:lvlJc w:val="left"/>
      <w:pPr>
        <w:ind w:left="720" w:hanging="360"/>
      </w:pPr>
    </w:lvl>
    <w:lvl w:ilvl="1" w:tplc="B274A31A">
      <w:start w:val="1"/>
      <w:numFmt w:val="bullet"/>
      <w:lvlText w:val="○"/>
      <w:lvlJc w:val="left"/>
      <w:pPr>
        <w:ind w:left="1440" w:hanging="360"/>
      </w:pPr>
    </w:lvl>
    <w:lvl w:ilvl="2" w:tplc="8FB4637A">
      <w:start w:val="1"/>
      <w:numFmt w:val="bullet"/>
      <w:lvlText w:val="■"/>
      <w:lvlJc w:val="left"/>
      <w:pPr>
        <w:ind w:left="2160" w:hanging="360"/>
      </w:pPr>
    </w:lvl>
    <w:lvl w:ilvl="3" w:tplc="D04C759E">
      <w:start w:val="1"/>
      <w:numFmt w:val="bullet"/>
      <w:lvlText w:val="●"/>
      <w:lvlJc w:val="left"/>
      <w:pPr>
        <w:ind w:left="2880" w:hanging="360"/>
      </w:pPr>
    </w:lvl>
    <w:lvl w:ilvl="4" w:tplc="B16C07A4">
      <w:start w:val="1"/>
      <w:numFmt w:val="bullet"/>
      <w:lvlText w:val="○"/>
      <w:lvlJc w:val="left"/>
      <w:pPr>
        <w:ind w:left="3600" w:hanging="360"/>
      </w:pPr>
    </w:lvl>
    <w:lvl w:ilvl="5" w:tplc="61A44DE6">
      <w:start w:val="1"/>
      <w:numFmt w:val="bullet"/>
      <w:lvlText w:val="■"/>
      <w:lvlJc w:val="left"/>
      <w:pPr>
        <w:ind w:left="4320" w:hanging="360"/>
      </w:pPr>
    </w:lvl>
    <w:lvl w:ilvl="6" w:tplc="F042AC90">
      <w:start w:val="1"/>
      <w:numFmt w:val="bullet"/>
      <w:lvlText w:val="●"/>
      <w:lvlJc w:val="left"/>
      <w:pPr>
        <w:ind w:left="5040" w:hanging="360"/>
      </w:pPr>
    </w:lvl>
    <w:lvl w:ilvl="7" w:tplc="8D06BEF8">
      <w:start w:val="1"/>
      <w:numFmt w:val="bullet"/>
      <w:lvlText w:val="●"/>
      <w:lvlJc w:val="left"/>
      <w:pPr>
        <w:ind w:left="5760" w:hanging="360"/>
      </w:pPr>
    </w:lvl>
    <w:lvl w:ilvl="8" w:tplc="D4A2DFFC">
      <w:start w:val="1"/>
      <w:numFmt w:val="bullet"/>
      <w:lvlText w:val="●"/>
      <w:lvlJc w:val="left"/>
      <w:pPr>
        <w:ind w:left="6480" w:hanging="360"/>
      </w:pPr>
    </w:lvl>
  </w:abstractNum>
  <w:num w:numId="1" w16cid:durableId="23358736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E11"/>
    <w:rsid w:val="000E495A"/>
    <w:rsid w:val="00E9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10D62E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2</cp:revision>
  <dcterms:created xsi:type="dcterms:W3CDTF">2026-04-04T08:45:00Z</dcterms:created>
  <dcterms:modified xsi:type="dcterms:W3CDTF">2026-04-04T14:23:00Z</dcterms:modified>
</cp:coreProperties>
</file>