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E7578" w14:textId="77777777" w:rsidR="00D963F8" w:rsidRDefault="00000000">
      <w:r>
        <w:rPr>
          <w:rFonts w:ascii="Arial" w:eastAsia="Arial" w:hAnsi="Arial" w:cs="Arial"/>
          <w:b/>
          <w:bCs/>
          <w:color w:val="2A4E7A"/>
          <w:sz w:val="26"/>
          <w:szCs w:val="26"/>
        </w:rPr>
        <w:t>Bewertungsraster KI-Ergebnis überarbeiten – Einschätzung der Lehrkraft</w:t>
      </w:r>
    </w:p>
    <w:p w14:paraId="418D31CB" w14:textId="77777777" w:rsidR="00D963F8" w:rsidRDefault="00D963F8"/>
    <w:p w14:paraId="60BC113C" w14:textId="77777777" w:rsidR="00D963F8" w:rsidRDefault="00000000">
      <w:r>
        <w:rPr>
          <w:rFonts w:ascii="Arial" w:eastAsia="Arial" w:hAnsi="Arial" w:cs="Arial"/>
          <w:color w:val="666666"/>
          <w:sz w:val="18"/>
          <w:szCs w:val="18"/>
        </w:rPr>
        <w:t>Name: _________________________   Fach: _________________________   Datum: _______________   Punkte: _______ / 20</w:t>
      </w:r>
    </w:p>
    <w:p w14:paraId="29EE187E" w14:textId="77777777" w:rsidR="00D963F8" w:rsidRDefault="00D963F8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349"/>
        <w:gridCol w:w="3349"/>
        <w:gridCol w:w="3349"/>
        <w:gridCol w:w="3351"/>
      </w:tblGrid>
      <w:tr w:rsidR="00D963F8" w14:paraId="5CFFD518" w14:textId="77777777">
        <w:tblPrEx>
          <w:tblCellMar>
            <w:top w:w="0" w:type="dxa"/>
            <w:bottom w:w="0" w:type="dxa"/>
          </w:tblCellMar>
        </w:tblPrEx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3A6EA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E2E709E" w14:textId="77777777" w:rsidR="00D963F8" w:rsidRDefault="00000000" w:rsidP="00B22ED8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6A324E1" w14:textId="77777777" w:rsidR="00D963F8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Nicht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(0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BCAB083" w14:textId="77777777" w:rsidR="00D963F8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Teilweise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(1–2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9E29D8F" w14:textId="77777777" w:rsidR="00D963F8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Weitgehend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(3–4 Pkt.)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5C3361C" w14:textId="77777777" w:rsidR="00D963F8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Vollständig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(5 Pkt.)</w:t>
            </w:r>
          </w:p>
        </w:tc>
      </w:tr>
      <w:tr w:rsidR="00D963F8" w14:paraId="36E4312A" w14:textId="77777777" w:rsidTr="00B22ED8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D9EDC8C" w14:textId="77777777" w:rsidR="00D963F8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Tiefe &amp;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Wirksamkeit der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Überarbeitung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27FD71A" w14:textId="77777777" w:rsidR="00D963F8" w:rsidRDefault="00000000">
            <w:r>
              <w:rPr>
                <w:rFonts w:ascii="Arial" w:eastAsia="Arial" w:hAnsi="Arial" w:cs="Arial"/>
                <w:color w:val="222222"/>
              </w:rPr>
              <w:t>Das Ergebnis der KI wird unverändert übernommen. Keine Überarbeitung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D6BDE07" w14:textId="77777777" w:rsidR="00D963F8" w:rsidRDefault="00000000">
            <w:r>
              <w:rPr>
                <w:rFonts w:ascii="Arial" w:eastAsia="Arial" w:hAnsi="Arial" w:cs="Arial"/>
                <w:color w:val="222222"/>
              </w:rPr>
              <w:t>Oberflächliche Korrekturen (z.B. Rechtschreibung) sind vorhanden. Eine inhaltliche Überarbeitung, die die Qualität des Ergebnisses verbessert, fehlt.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E31ADB9" w14:textId="77777777" w:rsidR="00D963F8" w:rsidRDefault="00000000">
            <w:r>
              <w:rPr>
                <w:rFonts w:ascii="Arial" w:eastAsia="Arial" w:hAnsi="Arial" w:cs="Arial"/>
                <w:color w:val="222222"/>
              </w:rPr>
              <w:t>Die Antwort der KI wird inhaltlich überarbeitet. Die Überarbeitung verbessert die Qualität des Ergebnisses erkennbar und ist auf die Aufgabenstellung bezogen.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2E283B9" w14:textId="77777777" w:rsidR="00D963F8" w:rsidRDefault="00000000">
            <w:r>
              <w:rPr>
                <w:rFonts w:ascii="Arial" w:eastAsia="Arial" w:hAnsi="Arial" w:cs="Arial"/>
                <w:color w:val="222222"/>
              </w:rPr>
              <w:t>Die Antwort der KI wird tiefgehend und zielgerichtet überarbeitet. Die Überarbeitung verbessert Inhalt, Struktur und Qualität des Ergebnisses deutlich. Das überarbeitete Ergebnis erfüllt die Aufgabenanforderungen sehr gut.</w:t>
            </w:r>
          </w:p>
        </w:tc>
      </w:tr>
      <w:tr w:rsidR="00D963F8" w14:paraId="7F343216" w14:textId="77777777" w:rsidTr="00B22ED8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B3EF3BE" w14:textId="77777777" w:rsidR="00D963F8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Eigenleistungs-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anteil</w:t>
            </w:r>
            <w:proofErr w:type="spellEnd"/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919B7E8" w14:textId="77777777" w:rsidR="00D963F8" w:rsidRDefault="00000000">
            <w:r>
              <w:rPr>
                <w:rFonts w:ascii="Arial" w:eastAsia="Arial" w:hAnsi="Arial" w:cs="Arial"/>
                <w:color w:val="222222"/>
              </w:rPr>
              <w:t>Ein Eigenleistungsanteil ist nicht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AB1311A" w14:textId="77777777" w:rsidR="00D963F8" w:rsidRDefault="00000000">
            <w:r>
              <w:rPr>
                <w:rFonts w:ascii="Arial" w:eastAsia="Arial" w:hAnsi="Arial" w:cs="Arial"/>
                <w:color w:val="222222"/>
              </w:rPr>
              <w:t>Einzelne eigene Gedanken oder Formulierungen sind vorhanden, prägen das Ergebnis aber kaum.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AB5628D" w14:textId="77777777" w:rsidR="00D963F8" w:rsidRDefault="00000000">
            <w:r>
              <w:rPr>
                <w:rFonts w:ascii="Arial" w:eastAsia="Arial" w:hAnsi="Arial" w:cs="Arial"/>
                <w:color w:val="222222"/>
              </w:rPr>
              <w:t>Eigene Überlegungen und Formulierungen sind erkennbar und tragen zum Ergebnis bei.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B92863A" w14:textId="77777777" w:rsidR="00D963F8" w:rsidRDefault="00000000">
            <w:r>
              <w:rPr>
                <w:rFonts w:ascii="Arial" w:eastAsia="Arial" w:hAnsi="Arial" w:cs="Arial"/>
                <w:color w:val="222222"/>
              </w:rPr>
              <w:t>Der Eigenleistungsanteil ist deutlich erkennbar. Eigene Ideen, Argumentation oder Formulierungen prägen das Ergebnis maßgeblich.</w:t>
            </w:r>
          </w:p>
        </w:tc>
      </w:tr>
      <w:tr w:rsidR="00D963F8" w14:paraId="09777051" w14:textId="77777777" w:rsidTr="00B22ED8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0728017" w14:textId="77777777" w:rsidR="00D963F8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Überarbeitungs-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strategie</w:t>
            </w:r>
            <w:proofErr w:type="spellEnd"/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3A89CD8" w14:textId="77777777" w:rsidR="00D963F8" w:rsidRDefault="00000000">
            <w:r>
              <w:rPr>
                <w:rFonts w:ascii="Arial" w:eastAsia="Arial" w:hAnsi="Arial" w:cs="Arial"/>
                <w:color w:val="222222"/>
              </w:rPr>
              <w:t>Keine erkennbare Strategie bei der Überarbeitung. Änderungen wirken zufällig oder unsystematisch.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695BD92" w14:textId="77777777" w:rsidR="00D963F8" w:rsidRDefault="00000000">
            <w:r>
              <w:rPr>
                <w:rFonts w:ascii="Arial" w:eastAsia="Arial" w:hAnsi="Arial" w:cs="Arial"/>
                <w:color w:val="222222"/>
              </w:rPr>
              <w:t>Überarbeitungen zielen ansatzweise auf bestimmte Aspekte, aber ohne erkennbare Priorisierung oder Systematik.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9965F3B" w14:textId="77777777" w:rsidR="00D963F8" w:rsidRDefault="00000000">
            <w:r>
              <w:rPr>
                <w:rFonts w:ascii="Arial" w:eastAsia="Arial" w:hAnsi="Arial" w:cs="Arial"/>
                <w:color w:val="222222"/>
              </w:rPr>
              <w:t>Zu überarbeitende Stellen werden identifiziert und gezielt verändert. Eine erkennbare Strategie liegt vor.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8D0486E" w14:textId="77777777" w:rsidR="00D963F8" w:rsidRDefault="00000000">
            <w:r>
              <w:rPr>
                <w:rFonts w:ascii="Arial" w:eastAsia="Arial" w:hAnsi="Arial" w:cs="Arial"/>
                <w:color w:val="222222"/>
              </w:rPr>
              <w:t>Die Überarbeitung folgt einer klaren und nachvollziehbaren Strategie. Die Entscheidung, was überarbeitet wird und warum, ist begründbar und zeigt ein klares Qualitätsbewusstsein.</w:t>
            </w:r>
          </w:p>
        </w:tc>
      </w:tr>
      <w:tr w:rsidR="00D963F8" w14:paraId="5B9EC576" w14:textId="77777777" w:rsidTr="00B22ED8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61C8A6C" w14:textId="77777777" w:rsidR="00D963F8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Begründung der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Überarbeitung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FF73783" w14:textId="77777777" w:rsidR="00D963F8" w:rsidRDefault="00000000">
            <w:r>
              <w:rPr>
                <w:rFonts w:ascii="Arial" w:eastAsia="Arial" w:hAnsi="Arial" w:cs="Arial"/>
                <w:color w:val="222222"/>
              </w:rPr>
              <w:t>Keine Begründung der vorgenommenen Änderungen vorhanden.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A19741B" w14:textId="77777777" w:rsidR="00D963F8" w:rsidRDefault="00000000">
            <w:r>
              <w:rPr>
                <w:rFonts w:ascii="Arial" w:eastAsia="Arial" w:hAnsi="Arial" w:cs="Arial"/>
                <w:color w:val="222222"/>
              </w:rPr>
              <w:t>Änderungen werden knapp erwähnt, aber kaum begründet.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D880FA5" w14:textId="77777777" w:rsidR="00D963F8" w:rsidRDefault="00000000">
            <w:r>
              <w:rPr>
                <w:rFonts w:ascii="Arial" w:eastAsia="Arial" w:hAnsi="Arial" w:cs="Arial"/>
                <w:color w:val="222222"/>
              </w:rPr>
              <w:t>Vorgenommene Änderungen werden begründet. Der Zusammenhang zur Aufgabe ist erkennbar.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7CCECA2" w14:textId="77777777" w:rsidR="00D963F8" w:rsidRDefault="00000000">
            <w:r>
              <w:rPr>
                <w:rFonts w:ascii="Arial" w:eastAsia="Arial" w:hAnsi="Arial" w:cs="Arial"/>
                <w:color w:val="222222"/>
              </w:rPr>
              <w:t>Alle wesentlichen Änderungen werden differenziert begründet und zeigen ein klares Qualitätsbewusstsein.</w:t>
            </w:r>
          </w:p>
        </w:tc>
      </w:tr>
    </w:tbl>
    <w:p w14:paraId="750A2C10" w14:textId="77777777" w:rsidR="00D963F8" w:rsidRDefault="00000000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>Dieses Raster bewertet die Fähigkeit, Ergebnisse der KI gezielt und qualitätsorientiert zu überarbeiten und den Eigenanteil dabei sichtbar zu machen. CC-BY 4.0 Joscha Falck</w:t>
      </w:r>
    </w:p>
    <w:sectPr w:rsidR="00D963F8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75FEC"/>
    <w:multiLevelType w:val="hybridMultilevel"/>
    <w:tmpl w:val="3B988022"/>
    <w:lvl w:ilvl="0" w:tplc="F8B6F706">
      <w:start w:val="1"/>
      <w:numFmt w:val="bullet"/>
      <w:lvlText w:val="●"/>
      <w:lvlJc w:val="left"/>
      <w:pPr>
        <w:ind w:left="720" w:hanging="360"/>
      </w:pPr>
    </w:lvl>
    <w:lvl w:ilvl="1" w:tplc="65B2F366">
      <w:start w:val="1"/>
      <w:numFmt w:val="bullet"/>
      <w:lvlText w:val="○"/>
      <w:lvlJc w:val="left"/>
      <w:pPr>
        <w:ind w:left="1440" w:hanging="360"/>
      </w:pPr>
    </w:lvl>
    <w:lvl w:ilvl="2" w:tplc="295C2F22">
      <w:start w:val="1"/>
      <w:numFmt w:val="bullet"/>
      <w:lvlText w:val="■"/>
      <w:lvlJc w:val="left"/>
      <w:pPr>
        <w:ind w:left="2160" w:hanging="360"/>
      </w:pPr>
    </w:lvl>
    <w:lvl w:ilvl="3" w:tplc="7DF466B4">
      <w:start w:val="1"/>
      <w:numFmt w:val="bullet"/>
      <w:lvlText w:val="●"/>
      <w:lvlJc w:val="left"/>
      <w:pPr>
        <w:ind w:left="2880" w:hanging="360"/>
      </w:pPr>
    </w:lvl>
    <w:lvl w:ilvl="4" w:tplc="69428BE2">
      <w:start w:val="1"/>
      <w:numFmt w:val="bullet"/>
      <w:lvlText w:val="○"/>
      <w:lvlJc w:val="left"/>
      <w:pPr>
        <w:ind w:left="3600" w:hanging="360"/>
      </w:pPr>
    </w:lvl>
    <w:lvl w:ilvl="5" w:tplc="F1E22562">
      <w:start w:val="1"/>
      <w:numFmt w:val="bullet"/>
      <w:lvlText w:val="■"/>
      <w:lvlJc w:val="left"/>
      <w:pPr>
        <w:ind w:left="4320" w:hanging="360"/>
      </w:pPr>
    </w:lvl>
    <w:lvl w:ilvl="6" w:tplc="7778BA46">
      <w:start w:val="1"/>
      <w:numFmt w:val="bullet"/>
      <w:lvlText w:val="●"/>
      <w:lvlJc w:val="left"/>
      <w:pPr>
        <w:ind w:left="5040" w:hanging="360"/>
      </w:pPr>
    </w:lvl>
    <w:lvl w:ilvl="7" w:tplc="826291A8">
      <w:start w:val="1"/>
      <w:numFmt w:val="bullet"/>
      <w:lvlText w:val="●"/>
      <w:lvlJc w:val="left"/>
      <w:pPr>
        <w:ind w:left="5760" w:hanging="360"/>
      </w:pPr>
    </w:lvl>
    <w:lvl w:ilvl="8" w:tplc="4B58F4B4">
      <w:start w:val="1"/>
      <w:numFmt w:val="bullet"/>
      <w:lvlText w:val="●"/>
      <w:lvlJc w:val="left"/>
      <w:pPr>
        <w:ind w:left="6480" w:hanging="360"/>
      </w:pPr>
    </w:lvl>
  </w:abstractNum>
  <w:num w:numId="1" w16cid:durableId="142993306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3F8"/>
    <w:rsid w:val="00B22ED8"/>
    <w:rsid w:val="00D9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02BB446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2</cp:revision>
  <dcterms:created xsi:type="dcterms:W3CDTF">2026-04-04T08:45:00Z</dcterms:created>
  <dcterms:modified xsi:type="dcterms:W3CDTF">2026-04-04T14:17:00Z</dcterms:modified>
</cp:coreProperties>
</file>